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C3" w:rsidRPr="009316C3" w:rsidRDefault="009316C3" w:rsidP="009316C3">
      <w:pPr>
        <w:rPr>
          <w:rFonts w:ascii="Times New Roman" w:hAnsi="Times New Roman" w:cs="Times New Roman"/>
          <w:sz w:val="32"/>
          <w:szCs w:val="32"/>
        </w:rPr>
      </w:pPr>
      <w:r w:rsidRPr="009316C3">
        <w:rPr>
          <w:rFonts w:ascii="Times New Roman" w:hAnsi="Times New Roman" w:cs="Times New Roman"/>
          <w:sz w:val="32"/>
          <w:szCs w:val="32"/>
        </w:rPr>
        <w:t>О выявлении в обороте на территории города Москвы небезопасной пищевой продукции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20 апреля 2023 года в территориальный отдел Управления Роспотребнадзора по г. Москве в Троицком и Новомосковском административных округах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осквы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(117292, г. Москва, Профсоюзная ул., д. 20/9) поступили материалы Северо-Западного межрегионального управления Федеральной службы по ветеринарному и фитосанитарному надзору в отношении ООО «Торговый дом «Любимый кофе» (ИНН 7726704426), юридический адрес: 108801,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. пос.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п. Коммунарка, ул.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Потаповская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роща, д. 18, к.2, пом. 1/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, оформившего декларацию о соответствии на крупу рисовую: рис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>, изготовитель «MENAK INTERNATIONAL INC», ИНДИЯ, - декларация о соответствии ЕАЭС № RU Д-IN.РА06.В.25883/22 от 07.09.2022 по схеме декларирования 1д, в которой не подтверждается факт проведения испытаний декларируемой продукции, и, следовательно, соответствие партии крупы рисовой: рис «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» (изготовитель «MENAK INTERNATIONAL INC», ИНДИЯ) требованиям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11 мая 2023 года территориальным отделом Управления Роспотребнадзора по г. Москве в Троицком и Новомосковском административных округах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осквы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рамках выездного обследования установлено следующее: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- ООО «Торговый дом «Любимый кофе» по адресу места нахождения: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. поселение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поселок Коммунарка, ул.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Потаповская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Роща, дом 18, корпус 2,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>. 1/П, деятельность не осуществляет;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- ООО «Торговый дом «Любимый кофе» по адресу места нахождения: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. поселение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поселок Коммунарка, ул.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Потаповская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Роща, дом 18, корпус 2, подвал офис 15, указанному в декларации о соответствии ЕАЭС № RU Д-IN.РА06.В.25883/22 от 07.09.2022, деятельность не осуществляет.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>В соответствии со ст.37; 38 Федерального закона от 27 декабря 2002г. №184-ФЗ «О техническом регулировании» отправлены запросы: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>- в адрес ООО «Торговый дом «Любимый кофе» от 28.04.2023г. №35-00838/07 о предоставлении дополнительной информации о продукции или связанных с требованиями к ней процессах хранения, перевозки, реализации и утилизации, доказательственные материалы, использованные при осуществлении обязательного подтверждения соответствия продукции требованиям технических регламентов;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- в адрес Администрации поселения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городе Москве 28.04.2023г №35-00837/07 о предоставлении информации об осуществлении деятельности ООО «Торговый дом «Любимый кофе» по адресу место нахождения: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. поселение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поселок Коммунарка,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ул.Потаповская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Роща, дом 18, корпус 2, пом. 1/П.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12.05.2023 года в территориальный отдел Управления Роспотребнадзора по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Троицком и Новомосковском административных округах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г.Москвы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от Администрации поселения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городе Москве, поступила информация о том, что фактическое нахождение ООО «Торговый дом «Любимый кофе» по адресу: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. поселение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поселок Коммунарка,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ул.Потаповская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Роща, дом 18, корпус 2, пом. 1/П, не установлено.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lastRenderedPageBreak/>
        <w:t xml:space="preserve">До настоящего времени ответ от ООО «Торговый дом «Любимый кофе» на запрос территориального отдела Управления Роспотребнадзора по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Троицком и Новомосковском административных округах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г.Москвы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от 28.04.2023г. №35-00838/07 не поступал.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16C3">
        <w:rPr>
          <w:rFonts w:ascii="Times New Roman" w:hAnsi="Times New Roman" w:cs="Times New Roman"/>
          <w:sz w:val="24"/>
          <w:szCs w:val="24"/>
        </w:rPr>
        <w:t>Также, в соответствии со ст. 85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уведомление о начале осуществления деятельности от юридического лица ООО «Торговый дом «Любимый кофе» в органы Роспотребнадзора не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подавалось.</w:t>
      </w:r>
      <w:proofErr w:type="gramEnd"/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В соответствии с п.5 ст.24 Федерального закона от 27 декабря 2002г. №184-ФЗ «О техническом регулировании», п.9 ст.23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ТС 021/2011 «О безопасности пищевой продукции» декларация о соответствии должна содержать, в том числе, следующие сведения: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>- наименование и место нахождения заявителя.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Правила регистрации, приостановления, возобновления и прекращения действия деклараций о соответствии определены Постановлением Правительства РФ от 19 июня 2021 г. № 936 "О порядке регистрации, приостановления, возобновления и прекращения действия деклараций о соответствии, признания их недействительными» (далее - постановление). Необходимые сведения, которые должны быть указаны в Заявлении о регистрации декларации о соответствии должны содержать наименование и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заявителя (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«а» п.8 постановления).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Внесение изменений в зарегистрированную декларацию о соответствии не допускается. При необходимости внесения изменений заявитель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принимает новую декларацию о соответствии и осуществляет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ее регистрацию в соответствии с настоящими Правилами (п.15 постановления).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15.05.2023 года Территориальным отделом Управления Роспотребнадзора по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Троицком и Новомосковском административных округах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г.Москвы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в ходе проведения наблюдения за соблюдением обязательных требований был осуществлен анализ Единого реестра деклараций о соответствии на официальном сайте Федеральной службы по аккредитации (https://pub.fsa.gov.ru/rds/declaration/), по результатам которого установлено, что заявителем ООО «Торговый дом «Любимый кофе» (ИНН 7726704426) зарегистрирован 8 деклараций о соответствии, в которых заявителем ООО «Торговый дом «Любимый кофе» (ИНН 7726704426) указан адрес место нахождения: 108801,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поселение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Сосенское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. тер. г., п Коммунарка, ул.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Потаповская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Роща, д. 18, к. 2, помещ.1/П.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>Учитывая установленные факты недостоверного декларирования соответствия пищевой продукции (крупы рисовой), заявителем которой является ООО «Торговый дом «Любимый кофе» (ИНН 7726704426), Управлением в порядке, предусмотренном п. 24 Постановления №936 от 19.06.2021г. вынесены решения о признании семи деклараций о соответствии недействительными: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1)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-IN.РА01.В.59567/21 от 05.08.2021г. заявитель: ООО «Торговый дом «Любимый кофе» (ИНН 7726704426), на пищевую продукцию: крупа рисовая: 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обрушенный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ропаренный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</w:t>
      </w:r>
      <w:r w:rsidRPr="009316C3">
        <w:rPr>
          <w:rFonts w:ascii="Times New Roman" w:hAnsi="Times New Roman" w:cs="Times New Roman"/>
          <w:sz w:val="24"/>
          <w:szCs w:val="24"/>
        </w:rPr>
        <w:lastRenderedPageBreak/>
        <w:t>картонные коробки массой от 500 грамм до 500 килограммов включительно Торговая марка "SULTAN HINDOSTAN";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2)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-IN.РА01.В.59577/21 от 05.08.2021г. заявитель: ООО «Торговый дом «Любимый кофе» (ИНН 7726704426), на пищевую продукцию: крупа рисовая: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6C3">
        <w:rPr>
          <w:rFonts w:ascii="Times New Roman" w:hAnsi="Times New Roman" w:cs="Times New Roman"/>
          <w:sz w:val="24"/>
          <w:szCs w:val="24"/>
        </w:rPr>
        <w:t>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обрушенный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ропаренный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"SHAHZADE";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3)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-IN.РА06.В.25883/22 от 07.09.2022г. заявитель: ООО «Торговый дом «Любимый кофе» (ИНН 7726704426), на пищевую продукцию: крупа рисовая: 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обрушенный, пропаренный,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"SHAHZADE";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4)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-IN.РА06.В.67080/22 от 19.09.2022г. заявитель: ООО «Торговый дом «Любимый кофе» (ИНН 7726704426), на пищевую продукцию: крупа рисовая: 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обрушенный, пропаренный,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"SULTAN HINDOSTAN";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5)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-IN.РА06.В.93240/22 от 28.09.2022г. заявитель: ООО «Торговый дом «Любимый кофе» (ИНН 7726704426), на пищевую продукцию: крупа рисовая: 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обрушенный, пропаренный,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"ОТСУТСТВУЕТ";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6)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-IN.РА01.В.52944/23 от 01.02.2023г. заявитель: ООО «Торговый дом «Любимый кофе» (ИНН 7726704426), на пищевую продукцию: крупа рисовая: 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обрушенный, пропаренный,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"FEAST BASMATI";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7) ЕАЭС N RU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-IN.РА03.В.08532/23 от 09.04.2023г. заявитель: ООО «Торговый дом «Любимый кофе» (ИНН 7726704426), на пищевую продукцию: крупа рисовая: Крупа рисовая: рис "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Басмати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" полностью обрушенный, пропаренный,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длиннозерный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"SHAHZADE".</w:t>
      </w:r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6C3">
        <w:rPr>
          <w:rFonts w:ascii="Times New Roman" w:hAnsi="Times New Roman" w:cs="Times New Roman"/>
          <w:sz w:val="24"/>
          <w:szCs w:val="24"/>
        </w:rPr>
        <w:t xml:space="preserve">Соответственно, реализация пищевой продукции, сопровождающейся вышеуказанными признанными недействительными декларациями о соответствии в настоящее время </w:t>
      </w:r>
      <w:proofErr w:type="spellStart"/>
      <w:r w:rsidRPr="009316C3">
        <w:rPr>
          <w:rFonts w:ascii="Times New Roman" w:hAnsi="Times New Roman" w:cs="Times New Roman"/>
          <w:sz w:val="24"/>
          <w:szCs w:val="24"/>
        </w:rPr>
        <w:t>запрещена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>тветственность</w:t>
      </w:r>
      <w:proofErr w:type="spellEnd"/>
      <w:r w:rsidRPr="009316C3">
        <w:rPr>
          <w:rFonts w:ascii="Times New Roman" w:hAnsi="Times New Roman" w:cs="Times New Roman"/>
          <w:sz w:val="24"/>
          <w:szCs w:val="24"/>
        </w:rPr>
        <w:t xml:space="preserve"> за реализацию небезопасной вышеуказанной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продавец.</w:t>
      </w: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16C3" w:rsidRPr="009316C3" w:rsidRDefault="009316C3" w:rsidP="009316C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16C3">
        <w:rPr>
          <w:rFonts w:ascii="Times New Roman" w:hAnsi="Times New Roman" w:cs="Times New Roman"/>
          <w:sz w:val="24"/>
          <w:szCs w:val="24"/>
        </w:rPr>
        <w:t>Частью 1 статьи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в соответствии с ч. 3 ст. 38 Федерального закона от 27.12.2002г. №184-ФЗ «О техническом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регулировании», ст. 15 Федерального закона от 30.03.1999г. №52-ФЗ «О санитарно-эпидемиологическом благополучии населения» не соответствующие обязательным требованиям и представляющие опасность для человека пищевые продукты немедленно снимаются изготовителем и продавцом с производства или реализации.</w:t>
      </w:r>
      <w:proofErr w:type="gramEnd"/>
    </w:p>
    <w:p w:rsidR="009316C3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16C3">
        <w:rPr>
          <w:rFonts w:ascii="Times New Roman" w:hAnsi="Times New Roman" w:cs="Times New Roman"/>
          <w:sz w:val="24"/>
          <w:szCs w:val="24"/>
        </w:rPr>
        <w:t>На основании вышеизложенного, с целью пресечения нахождения небезопасной пищевой продукции в обороте, предупреждения возможной массовой инфекционной и неинфекционной заболеваемости среди жителей и гостей города Москвы необходимо оперативно проверить указанную информацию на предприятиях торговли и распределительных центрах, и о результатах проведенных мероприятий сообщить в Управление в срок до ___.2023г., в том числе посредством электронной почты по адресу: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Upravpit@mail.ru.</w:t>
      </w:r>
    </w:p>
    <w:p w:rsidR="00FD58D5" w:rsidRPr="009316C3" w:rsidRDefault="009316C3" w:rsidP="00931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16C3">
        <w:rPr>
          <w:rFonts w:ascii="Times New Roman" w:hAnsi="Times New Roman" w:cs="Times New Roman"/>
          <w:sz w:val="24"/>
          <w:szCs w:val="24"/>
        </w:rPr>
        <w:t xml:space="preserve">При обнаружении на хранении и в реализации вышеуказанной пищевой продукции, несоответствующей обязательным требованиям с признанными недействительными декларациями о соответствии необходимо незамедлительно приостановить ее реализацию и сообщить в Управление о количестве и местонахождении такой продукции, с приложением товарно-сопроводительной документации, указывающей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6C3">
        <w:rPr>
          <w:rFonts w:ascii="Times New Roman" w:hAnsi="Times New Roman" w:cs="Times New Roman"/>
          <w:sz w:val="24"/>
          <w:szCs w:val="24"/>
        </w:rPr>
        <w:t>организаций-поставщиков</w:t>
      </w:r>
      <w:proofErr w:type="gramEnd"/>
      <w:r w:rsidRPr="009316C3">
        <w:rPr>
          <w:rFonts w:ascii="Times New Roman" w:hAnsi="Times New Roman" w:cs="Times New Roman"/>
          <w:sz w:val="24"/>
          <w:szCs w:val="24"/>
        </w:rPr>
        <w:t xml:space="preserve"> такой пищевой продукции.</w:t>
      </w:r>
    </w:p>
    <w:sectPr w:rsidR="00FD58D5" w:rsidRPr="009316C3" w:rsidSect="00023CE3">
      <w:pgSz w:w="11906" w:h="16838"/>
      <w:pgMar w:top="709" w:right="850" w:bottom="426" w:left="1418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BC9" w:rsidRDefault="00090BC9" w:rsidP="006E0AD0">
      <w:pPr>
        <w:spacing w:after="0" w:line="240" w:lineRule="auto"/>
      </w:pPr>
      <w:r>
        <w:separator/>
      </w:r>
    </w:p>
  </w:endnote>
  <w:endnote w:type="continuationSeparator" w:id="0">
    <w:p w:rsidR="00090BC9" w:rsidRDefault="00090BC9" w:rsidP="006E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BC9" w:rsidRDefault="00090BC9" w:rsidP="006E0AD0">
      <w:pPr>
        <w:spacing w:after="0" w:line="240" w:lineRule="auto"/>
      </w:pPr>
      <w:r>
        <w:separator/>
      </w:r>
    </w:p>
  </w:footnote>
  <w:footnote w:type="continuationSeparator" w:id="0">
    <w:p w:rsidR="00090BC9" w:rsidRDefault="00090BC9" w:rsidP="006E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B3A04"/>
    <w:multiLevelType w:val="hybridMultilevel"/>
    <w:tmpl w:val="680E42E0"/>
    <w:lvl w:ilvl="0" w:tplc="A9EC7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B0"/>
    <w:rsid w:val="00023CE3"/>
    <w:rsid w:val="00090BC9"/>
    <w:rsid w:val="000B3458"/>
    <w:rsid w:val="000D1A68"/>
    <w:rsid w:val="000E616D"/>
    <w:rsid w:val="00106D3C"/>
    <w:rsid w:val="00112E94"/>
    <w:rsid w:val="00114BCB"/>
    <w:rsid w:val="00194C34"/>
    <w:rsid w:val="001E7408"/>
    <w:rsid w:val="001F2B73"/>
    <w:rsid w:val="002121FF"/>
    <w:rsid w:val="0021799E"/>
    <w:rsid w:val="0022083E"/>
    <w:rsid w:val="00235FE6"/>
    <w:rsid w:val="00242E71"/>
    <w:rsid w:val="002818CF"/>
    <w:rsid w:val="0028274B"/>
    <w:rsid w:val="00291C79"/>
    <w:rsid w:val="002963CA"/>
    <w:rsid w:val="002A4BE7"/>
    <w:rsid w:val="002A6CE4"/>
    <w:rsid w:val="002B6733"/>
    <w:rsid w:val="002F0DAD"/>
    <w:rsid w:val="00337B97"/>
    <w:rsid w:val="00341284"/>
    <w:rsid w:val="003441D7"/>
    <w:rsid w:val="0037462A"/>
    <w:rsid w:val="0037613C"/>
    <w:rsid w:val="00377BED"/>
    <w:rsid w:val="00390FB4"/>
    <w:rsid w:val="003B3EA2"/>
    <w:rsid w:val="003C0279"/>
    <w:rsid w:val="003C1637"/>
    <w:rsid w:val="003F6D6E"/>
    <w:rsid w:val="00434235"/>
    <w:rsid w:val="00452B5F"/>
    <w:rsid w:val="00490A2B"/>
    <w:rsid w:val="004A57EE"/>
    <w:rsid w:val="004B62F7"/>
    <w:rsid w:val="004D0B20"/>
    <w:rsid w:val="004D2DAB"/>
    <w:rsid w:val="00511162"/>
    <w:rsid w:val="00517B73"/>
    <w:rsid w:val="00522A9F"/>
    <w:rsid w:val="00534817"/>
    <w:rsid w:val="0054044A"/>
    <w:rsid w:val="00553B37"/>
    <w:rsid w:val="005651D2"/>
    <w:rsid w:val="0056612B"/>
    <w:rsid w:val="005A5798"/>
    <w:rsid w:val="005B3064"/>
    <w:rsid w:val="005C3304"/>
    <w:rsid w:val="005C369D"/>
    <w:rsid w:val="005C37EF"/>
    <w:rsid w:val="005D1760"/>
    <w:rsid w:val="005D63F6"/>
    <w:rsid w:val="00623073"/>
    <w:rsid w:val="00623A93"/>
    <w:rsid w:val="0063203B"/>
    <w:rsid w:val="00633542"/>
    <w:rsid w:val="006521C0"/>
    <w:rsid w:val="00682D4E"/>
    <w:rsid w:val="00686520"/>
    <w:rsid w:val="006B668C"/>
    <w:rsid w:val="006C0261"/>
    <w:rsid w:val="006D1372"/>
    <w:rsid w:val="006E0AD0"/>
    <w:rsid w:val="006E60D6"/>
    <w:rsid w:val="006E7D9E"/>
    <w:rsid w:val="007037FA"/>
    <w:rsid w:val="00713160"/>
    <w:rsid w:val="00756B1D"/>
    <w:rsid w:val="00771227"/>
    <w:rsid w:val="00775080"/>
    <w:rsid w:val="007B2E24"/>
    <w:rsid w:val="007B6D0F"/>
    <w:rsid w:val="007C0F54"/>
    <w:rsid w:val="007C7DD9"/>
    <w:rsid w:val="007D4F71"/>
    <w:rsid w:val="007D6378"/>
    <w:rsid w:val="007E2724"/>
    <w:rsid w:val="007E4BC5"/>
    <w:rsid w:val="007F1B4C"/>
    <w:rsid w:val="007F4C14"/>
    <w:rsid w:val="00812527"/>
    <w:rsid w:val="00846C39"/>
    <w:rsid w:val="00863234"/>
    <w:rsid w:val="00893538"/>
    <w:rsid w:val="008A2F70"/>
    <w:rsid w:val="008B228A"/>
    <w:rsid w:val="008B2F4F"/>
    <w:rsid w:val="009316C3"/>
    <w:rsid w:val="009653B7"/>
    <w:rsid w:val="009B56C3"/>
    <w:rsid w:val="009D64E4"/>
    <w:rsid w:val="009E4408"/>
    <w:rsid w:val="009E4C76"/>
    <w:rsid w:val="00A0641A"/>
    <w:rsid w:val="00A16220"/>
    <w:rsid w:val="00A20221"/>
    <w:rsid w:val="00A25AC9"/>
    <w:rsid w:val="00A6239A"/>
    <w:rsid w:val="00A901FE"/>
    <w:rsid w:val="00A90481"/>
    <w:rsid w:val="00AA5980"/>
    <w:rsid w:val="00AD23B0"/>
    <w:rsid w:val="00AE1C10"/>
    <w:rsid w:val="00AE54C7"/>
    <w:rsid w:val="00AF1294"/>
    <w:rsid w:val="00AF6559"/>
    <w:rsid w:val="00AF6838"/>
    <w:rsid w:val="00B16EA3"/>
    <w:rsid w:val="00B40E07"/>
    <w:rsid w:val="00B51958"/>
    <w:rsid w:val="00B71924"/>
    <w:rsid w:val="00B8433B"/>
    <w:rsid w:val="00B87660"/>
    <w:rsid w:val="00BA1FF6"/>
    <w:rsid w:val="00C00515"/>
    <w:rsid w:val="00C24036"/>
    <w:rsid w:val="00C265BB"/>
    <w:rsid w:val="00C30F71"/>
    <w:rsid w:val="00C378BC"/>
    <w:rsid w:val="00C51C4A"/>
    <w:rsid w:val="00C570E2"/>
    <w:rsid w:val="00C81122"/>
    <w:rsid w:val="00CA3244"/>
    <w:rsid w:val="00CF63B0"/>
    <w:rsid w:val="00D16FEA"/>
    <w:rsid w:val="00D700DB"/>
    <w:rsid w:val="00D715E3"/>
    <w:rsid w:val="00D71B50"/>
    <w:rsid w:val="00DB44C5"/>
    <w:rsid w:val="00DB479B"/>
    <w:rsid w:val="00DB4D80"/>
    <w:rsid w:val="00DB75BD"/>
    <w:rsid w:val="00DC300F"/>
    <w:rsid w:val="00DC5346"/>
    <w:rsid w:val="00DE7A31"/>
    <w:rsid w:val="00DF092E"/>
    <w:rsid w:val="00DF5AF6"/>
    <w:rsid w:val="00E0368D"/>
    <w:rsid w:val="00E23800"/>
    <w:rsid w:val="00E46B55"/>
    <w:rsid w:val="00EA5985"/>
    <w:rsid w:val="00F203B9"/>
    <w:rsid w:val="00F21E30"/>
    <w:rsid w:val="00F24B08"/>
    <w:rsid w:val="00F61278"/>
    <w:rsid w:val="00F612FA"/>
    <w:rsid w:val="00F76CE6"/>
    <w:rsid w:val="00F84D4A"/>
    <w:rsid w:val="00FC4F31"/>
    <w:rsid w:val="00FC54C0"/>
    <w:rsid w:val="00FD58D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"/>
    <w:basedOn w:val="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AD0"/>
  </w:style>
  <w:style w:type="paragraph" w:styleId="a7">
    <w:name w:val="footer"/>
    <w:basedOn w:val="a"/>
    <w:link w:val="a8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AD0"/>
  </w:style>
  <w:style w:type="character" w:styleId="a9">
    <w:name w:val="Hyperlink"/>
    <w:basedOn w:val="a0"/>
    <w:uiPriority w:val="99"/>
    <w:unhideWhenUsed/>
    <w:rsid w:val="00F612F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4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"/>
    <w:basedOn w:val="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AD0"/>
  </w:style>
  <w:style w:type="paragraph" w:styleId="a7">
    <w:name w:val="footer"/>
    <w:basedOn w:val="a"/>
    <w:link w:val="a8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AD0"/>
  </w:style>
  <w:style w:type="character" w:styleId="a9">
    <w:name w:val="Hyperlink"/>
    <w:basedOn w:val="a0"/>
    <w:uiPriority w:val="99"/>
    <w:unhideWhenUsed/>
    <w:rsid w:val="00F612F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8BFB-90F4-49E0-A717-A6EE1B35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Полушкина</dc:creator>
  <cp:lastModifiedBy>Надежда Анатольевна Барышева</cp:lastModifiedBy>
  <cp:revision>2</cp:revision>
  <cp:lastPrinted>2023-07-05T11:37:00Z</cp:lastPrinted>
  <dcterms:created xsi:type="dcterms:W3CDTF">2023-07-06T09:58:00Z</dcterms:created>
  <dcterms:modified xsi:type="dcterms:W3CDTF">2023-07-06T09:58:00Z</dcterms:modified>
</cp:coreProperties>
</file>